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4" w:rsidRPr="00AE4CE7" w:rsidRDefault="002401F4" w:rsidP="002401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Утверждено</w:t>
      </w:r>
    </w:p>
    <w:p w:rsidR="002401F4" w:rsidRPr="00AE4CE7" w:rsidRDefault="002401F4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401F4" w:rsidRPr="00AE4CE7" w:rsidRDefault="002401F4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2401F4" w:rsidRPr="00AE4CE7" w:rsidRDefault="002401F4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401F4" w:rsidRPr="00AE4CE7" w:rsidRDefault="006C737F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20.12.2017  </w:t>
      </w:r>
      <w:r w:rsidR="002401F4" w:rsidRPr="00AE4CE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1-4/856</w:t>
      </w: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ПОЛОЖЕНИЕ</w:t>
      </w: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о сходах </w:t>
      </w:r>
      <w:r w:rsidR="00FF659A" w:rsidRPr="00AE4CE7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E4CE7">
        <w:rPr>
          <w:rFonts w:ascii="Times New Roman" w:hAnsi="Times New Roman" w:cs="Times New Roman"/>
          <w:sz w:val="24"/>
          <w:szCs w:val="24"/>
        </w:rPr>
        <w:t xml:space="preserve">и 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старостах </w:t>
      </w:r>
      <w:r w:rsidR="00192789" w:rsidRPr="00AE4CE7">
        <w:rPr>
          <w:rFonts w:ascii="Times New Roman" w:hAnsi="Times New Roman" w:cs="Times New Roman"/>
          <w:sz w:val="24"/>
          <w:szCs w:val="24"/>
        </w:rPr>
        <w:t xml:space="preserve">в </w:t>
      </w:r>
      <w:r w:rsidR="00E75807" w:rsidRPr="00AE4CE7">
        <w:rPr>
          <w:rFonts w:ascii="Times New Roman" w:hAnsi="Times New Roman" w:cs="Times New Roman"/>
          <w:sz w:val="24"/>
          <w:szCs w:val="24"/>
        </w:rPr>
        <w:t>городско</w:t>
      </w:r>
      <w:r w:rsidR="00192789" w:rsidRPr="00AE4CE7">
        <w:rPr>
          <w:rFonts w:ascii="Times New Roman" w:hAnsi="Times New Roman" w:cs="Times New Roman"/>
          <w:sz w:val="24"/>
          <w:szCs w:val="24"/>
        </w:rPr>
        <w:t>м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92789" w:rsidRPr="00AE4CE7">
        <w:rPr>
          <w:rFonts w:ascii="Times New Roman" w:hAnsi="Times New Roman" w:cs="Times New Roman"/>
          <w:sz w:val="24"/>
          <w:szCs w:val="24"/>
        </w:rPr>
        <w:t>е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Домодедово</w:t>
      </w: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FF659A" w:rsidP="00FF659A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659A" w:rsidRPr="00AE4CE7" w:rsidRDefault="00FF659A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CE7">
        <w:rPr>
          <w:rFonts w:ascii="Times New Roman" w:hAnsi="Times New Roman" w:cs="Times New Roman"/>
          <w:bCs/>
          <w:sz w:val="24"/>
          <w:szCs w:val="24"/>
        </w:rPr>
        <w:t>Настоящее Положение регулирует порядок проведения сходов</w:t>
      </w:r>
      <w:r w:rsidR="00FF659A" w:rsidRPr="00AE4CE7">
        <w:rPr>
          <w:rFonts w:ascii="Times New Roman" w:hAnsi="Times New Roman" w:cs="Times New Roman"/>
          <w:bCs/>
          <w:sz w:val="24"/>
          <w:szCs w:val="24"/>
        </w:rPr>
        <w:t xml:space="preserve"> граждан</w:t>
      </w:r>
      <w:r w:rsidR="00E75807" w:rsidRPr="00AE4CE7">
        <w:rPr>
          <w:rFonts w:ascii="Times New Roman" w:hAnsi="Times New Roman" w:cs="Times New Roman"/>
          <w:bCs/>
          <w:sz w:val="24"/>
          <w:szCs w:val="24"/>
        </w:rPr>
        <w:t>, проживающих в сельских населенных пунктах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Домодедово (далее – сход граждан)</w:t>
      </w:r>
      <w:r w:rsidRPr="00AE4CE7">
        <w:rPr>
          <w:rFonts w:ascii="Times New Roman" w:hAnsi="Times New Roman" w:cs="Times New Roman"/>
          <w:bCs/>
          <w:sz w:val="24"/>
          <w:szCs w:val="24"/>
        </w:rPr>
        <w:t xml:space="preserve">, а также некоторые вопросы деятельности </w:t>
      </w:r>
      <w:r w:rsidR="00E75807" w:rsidRPr="00AE4CE7">
        <w:rPr>
          <w:rFonts w:ascii="Times New Roman" w:hAnsi="Times New Roman" w:cs="Times New Roman"/>
          <w:bCs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bCs/>
          <w:sz w:val="24"/>
          <w:szCs w:val="24"/>
        </w:rPr>
        <w:t xml:space="preserve">старост </w:t>
      </w:r>
      <w:r w:rsidR="00E75807" w:rsidRPr="00AE4CE7">
        <w:rPr>
          <w:rFonts w:ascii="Times New Roman" w:hAnsi="Times New Roman" w:cs="Times New Roman"/>
          <w:bCs/>
          <w:sz w:val="24"/>
          <w:szCs w:val="24"/>
        </w:rPr>
        <w:t>в</w:t>
      </w:r>
      <w:r w:rsidRPr="00AE4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75807" w:rsidRPr="00AE4CE7">
        <w:rPr>
          <w:rFonts w:ascii="Times New Roman" w:hAnsi="Times New Roman" w:cs="Times New Roman"/>
          <w:bCs/>
          <w:sz w:val="24"/>
          <w:szCs w:val="24"/>
        </w:rPr>
        <w:t>м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E75807" w:rsidRPr="00AE4CE7">
        <w:rPr>
          <w:rFonts w:ascii="Times New Roman" w:hAnsi="Times New Roman" w:cs="Times New Roman"/>
          <w:bCs/>
          <w:sz w:val="24"/>
          <w:szCs w:val="24"/>
        </w:rPr>
        <w:t>е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 xml:space="preserve"> Домодедово (далее – </w:t>
      </w:r>
      <w:r w:rsidR="008F2A9C" w:rsidRPr="00AE4CE7">
        <w:rPr>
          <w:rFonts w:ascii="Times New Roman" w:hAnsi="Times New Roman" w:cs="Times New Roman"/>
          <w:bCs/>
          <w:sz w:val="24"/>
          <w:szCs w:val="24"/>
        </w:rPr>
        <w:t xml:space="preserve">сельский 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 xml:space="preserve">староста) </w:t>
      </w:r>
      <w:r w:rsidRPr="00AE4CE7">
        <w:rPr>
          <w:rFonts w:ascii="Times New Roman" w:hAnsi="Times New Roman" w:cs="Times New Roman"/>
          <w:bCs/>
          <w:sz w:val="24"/>
          <w:szCs w:val="24"/>
        </w:rPr>
        <w:t>как формы непосредственного осуществления населением городского округа Домодедово местного самоуправления и участия в осуществлении местного самоуправления</w:t>
      </w:r>
      <w:r w:rsidR="00FF659A" w:rsidRPr="00AE4CE7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left="39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14D4" w:rsidRPr="00AE4CE7" w:rsidRDefault="00FF659A" w:rsidP="000D3331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С</w:t>
      </w:r>
      <w:r w:rsidR="002401F4" w:rsidRPr="00AE4CE7">
        <w:rPr>
          <w:rFonts w:ascii="Times New Roman" w:hAnsi="Times New Roman" w:cs="Times New Roman"/>
          <w:sz w:val="24"/>
          <w:szCs w:val="24"/>
        </w:rPr>
        <w:t>ход</w:t>
      </w:r>
      <w:r w:rsidRPr="00AE4CE7"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E75807" w:rsidRPr="00AE4CE7" w:rsidRDefault="00E75807" w:rsidP="00E75807">
      <w:pPr>
        <w:pStyle w:val="ConsPlusNormal"/>
        <w:ind w:left="750"/>
        <w:outlineLvl w:val="1"/>
        <w:rPr>
          <w:rFonts w:ascii="Times New Roman" w:hAnsi="Times New Roman" w:cs="Times New Roman"/>
          <w:sz w:val="24"/>
          <w:szCs w:val="24"/>
        </w:rPr>
      </w:pPr>
    </w:p>
    <w:p w:rsidR="009714D4" w:rsidRPr="00AE4CE7" w:rsidRDefault="009714D4" w:rsidP="009714D4">
      <w:pPr>
        <w:pStyle w:val="a9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2.1. В ведении схода граждан находятся следующие вопросы:</w:t>
      </w:r>
    </w:p>
    <w:p w:rsidR="009714D4" w:rsidRPr="00AE4CE7" w:rsidRDefault="009714D4" w:rsidP="009714D4">
      <w:pPr>
        <w:pStyle w:val="a9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1) избрание 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E4CE7">
        <w:rPr>
          <w:rFonts w:ascii="Times New Roman" w:hAnsi="Times New Roman" w:cs="Times New Roman"/>
          <w:sz w:val="24"/>
          <w:szCs w:val="24"/>
        </w:rPr>
        <w:t>старосты;</w:t>
      </w:r>
    </w:p>
    <w:p w:rsidR="009714D4" w:rsidRPr="00AE4CE7" w:rsidRDefault="009714D4" w:rsidP="009714D4">
      <w:pPr>
        <w:pStyle w:val="ConsPlusNormal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2) заслушивание отчетов 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E4CE7">
        <w:rPr>
          <w:rFonts w:ascii="Times New Roman" w:hAnsi="Times New Roman" w:cs="Times New Roman"/>
          <w:sz w:val="24"/>
          <w:szCs w:val="24"/>
        </w:rPr>
        <w:t>старосты о его деятельности;</w:t>
      </w:r>
    </w:p>
    <w:p w:rsidR="009714D4" w:rsidRPr="00AE4CE7" w:rsidRDefault="009714D4" w:rsidP="009714D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3) принятие решения о досрочном прекращении полномочий 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E4CE7">
        <w:rPr>
          <w:rFonts w:ascii="Times New Roman" w:hAnsi="Times New Roman" w:cs="Times New Roman"/>
          <w:sz w:val="24"/>
          <w:szCs w:val="24"/>
        </w:rPr>
        <w:t>старосты;</w:t>
      </w:r>
    </w:p>
    <w:p w:rsidR="009714D4" w:rsidRPr="00AE4CE7" w:rsidRDefault="009714D4" w:rsidP="009714D4">
      <w:pPr>
        <w:pStyle w:val="ConsPlusNormal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4) принятие решений по вопросам самообложения населения;</w:t>
      </w:r>
    </w:p>
    <w:p w:rsidR="009714D4" w:rsidRPr="00AE4CE7" w:rsidRDefault="009714D4" w:rsidP="00E75807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5) внесение предложений в собрание старост </w:t>
      </w:r>
      <w:r w:rsidR="00E75807" w:rsidRPr="00AE4CE7">
        <w:rPr>
          <w:rFonts w:ascii="Times New Roman" w:hAnsi="Times New Roman" w:cs="Times New Roman"/>
          <w:sz w:val="24"/>
          <w:szCs w:val="24"/>
        </w:rPr>
        <w:t>сельских населенных пунктов городского округа Домодедово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9714D4" w:rsidRPr="00AE4CE7" w:rsidRDefault="009714D4" w:rsidP="009714D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6) другие вопросы, на решение которых имеют право жители </w:t>
      </w:r>
      <w:r w:rsidR="00E75807" w:rsidRPr="00AE4CE7">
        <w:rPr>
          <w:rFonts w:ascii="Times New Roman" w:hAnsi="Times New Roman" w:cs="Times New Roman"/>
          <w:sz w:val="24"/>
          <w:szCs w:val="24"/>
        </w:rPr>
        <w:t>сельского населенного пункта городского округа Домодедово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при участии в осуществлении местного самоуправления.</w:t>
      </w:r>
    </w:p>
    <w:p w:rsidR="002401F4" w:rsidRPr="00AE4CE7" w:rsidRDefault="009714D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2.2</w:t>
      </w:r>
      <w:r w:rsidR="00FF659A" w:rsidRPr="00AE4CE7">
        <w:rPr>
          <w:rFonts w:ascii="Times New Roman" w:hAnsi="Times New Roman" w:cs="Times New Roman"/>
          <w:sz w:val="24"/>
          <w:szCs w:val="24"/>
        </w:rPr>
        <w:t xml:space="preserve">.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Сход граждан правомочен при участии в нем не менее одной трети жителей </w:t>
      </w:r>
      <w:r w:rsidR="00E75807" w:rsidRPr="00AE4CE7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, достигших шестнадцатилетнего возраста.</w:t>
      </w:r>
    </w:p>
    <w:p w:rsidR="002401F4" w:rsidRPr="00AE4CE7" w:rsidRDefault="009714D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2.3</w:t>
      </w:r>
      <w:r w:rsidR="00FF659A" w:rsidRPr="00AE4CE7">
        <w:rPr>
          <w:rFonts w:ascii="Times New Roman" w:hAnsi="Times New Roman" w:cs="Times New Roman"/>
          <w:sz w:val="24"/>
          <w:szCs w:val="24"/>
        </w:rPr>
        <w:t>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Сход граждан может созываться заместителем председателя комитета - начальником территориального отдела административного округа (административных округов) комитета по территориальному управлению администрации городского округа Домодедово (далее – начальник территориального отдела), старостой либо по инициативе группы жителей села (деревни) численностью не менее 10 человек.</w:t>
      </w:r>
    </w:p>
    <w:p w:rsidR="00924EAC" w:rsidRPr="00AE4CE7" w:rsidRDefault="00924EAC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4</w:t>
      </w:r>
      <w:r w:rsidRPr="00AE4CE7">
        <w:rPr>
          <w:rFonts w:ascii="Times New Roman" w:hAnsi="Times New Roman" w:cs="Times New Roman"/>
          <w:sz w:val="24"/>
          <w:szCs w:val="24"/>
        </w:rPr>
        <w:t>. Лица, указанные в пункте 2.</w:t>
      </w:r>
      <w:r w:rsidR="003566B4" w:rsidRPr="00AE4CE7">
        <w:rPr>
          <w:rFonts w:ascii="Times New Roman" w:hAnsi="Times New Roman" w:cs="Times New Roman"/>
          <w:sz w:val="24"/>
          <w:szCs w:val="24"/>
        </w:rPr>
        <w:t>3</w:t>
      </w:r>
      <w:r w:rsidRPr="00AE4CE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75807" w:rsidRPr="00AE4CE7">
        <w:rPr>
          <w:rFonts w:ascii="Times New Roman" w:hAnsi="Times New Roman" w:cs="Times New Roman"/>
          <w:sz w:val="24"/>
          <w:szCs w:val="24"/>
        </w:rPr>
        <w:t>, заблаговременно, но не позднее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43177" w:rsidRPr="00AE4CE7">
        <w:rPr>
          <w:rFonts w:ascii="Times New Roman" w:hAnsi="Times New Roman" w:cs="Times New Roman"/>
          <w:sz w:val="24"/>
          <w:szCs w:val="24"/>
        </w:rPr>
        <w:t>14 дней</w:t>
      </w:r>
      <w:r w:rsidRPr="00AE4CE7">
        <w:rPr>
          <w:rFonts w:ascii="Times New Roman" w:hAnsi="Times New Roman" w:cs="Times New Roman"/>
          <w:sz w:val="24"/>
          <w:szCs w:val="24"/>
        </w:rPr>
        <w:t xml:space="preserve"> до проведения схода граждан извещают жителей </w:t>
      </w:r>
      <w:r w:rsidR="008F2A9C" w:rsidRPr="00AE4CE7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 дате, месте и времени проведения схода </w:t>
      </w:r>
      <w:r w:rsidR="008F2A9C" w:rsidRPr="00AE4CE7">
        <w:rPr>
          <w:rFonts w:ascii="Times New Roman" w:hAnsi="Times New Roman" w:cs="Times New Roman"/>
          <w:sz w:val="24"/>
          <w:szCs w:val="24"/>
        </w:rPr>
        <w:t>граждан.</w:t>
      </w:r>
    </w:p>
    <w:p w:rsidR="001514F4" w:rsidRPr="00AE4CE7" w:rsidRDefault="00924EAC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6C544E" w:rsidRPr="00AE4CE7">
        <w:rPr>
          <w:rFonts w:ascii="Times New Roman" w:hAnsi="Times New Roman" w:cs="Times New Roman"/>
          <w:sz w:val="24"/>
          <w:szCs w:val="24"/>
        </w:rPr>
        <w:t>5</w:t>
      </w:r>
      <w:r w:rsidRPr="00AE4CE7">
        <w:rPr>
          <w:rFonts w:ascii="Times New Roman" w:hAnsi="Times New Roman" w:cs="Times New Roman"/>
          <w:sz w:val="24"/>
          <w:szCs w:val="24"/>
        </w:rPr>
        <w:t>. На сходе граждан председательствует начальник территориального отдела или иное лицо, избираемое сходом граждан</w:t>
      </w:r>
      <w:r w:rsidR="008F2A9C" w:rsidRPr="00AE4CE7">
        <w:rPr>
          <w:rFonts w:ascii="Times New Roman" w:hAnsi="Times New Roman" w:cs="Times New Roman"/>
          <w:sz w:val="24"/>
          <w:szCs w:val="24"/>
        </w:rPr>
        <w:t>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4E" w:rsidRPr="00AE4CE7" w:rsidRDefault="006C544E" w:rsidP="006C5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С</w:t>
      </w:r>
      <w:r w:rsidR="001514F4" w:rsidRPr="00AE4CE7">
        <w:rPr>
          <w:rFonts w:ascii="Times New Roman" w:hAnsi="Times New Roman" w:cs="Times New Roman"/>
          <w:sz w:val="24"/>
          <w:szCs w:val="24"/>
        </w:rPr>
        <w:t xml:space="preserve">ход граждан </w:t>
      </w:r>
      <w:r w:rsidRPr="00AE4CE7">
        <w:rPr>
          <w:rFonts w:ascii="Times New Roman" w:hAnsi="Times New Roman" w:cs="Times New Roman"/>
          <w:sz w:val="24"/>
          <w:szCs w:val="24"/>
        </w:rPr>
        <w:t>избирае</w:t>
      </w:r>
      <w:r w:rsidR="001514F4" w:rsidRPr="00AE4CE7">
        <w:rPr>
          <w:rFonts w:ascii="Times New Roman" w:hAnsi="Times New Roman" w:cs="Times New Roman"/>
          <w:sz w:val="24"/>
          <w:szCs w:val="24"/>
        </w:rPr>
        <w:t xml:space="preserve">т также секретаря схода </w:t>
      </w:r>
      <w:proofErr w:type="gramStart"/>
      <w:r w:rsidR="001514F4" w:rsidRPr="00AE4CE7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1514F4" w:rsidRPr="00AE4CE7">
        <w:rPr>
          <w:rFonts w:ascii="Times New Roman" w:hAnsi="Times New Roman" w:cs="Times New Roman"/>
          <w:sz w:val="24"/>
          <w:szCs w:val="24"/>
        </w:rPr>
        <w:t xml:space="preserve"> и утверждают повестку дня.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4E" w:rsidRPr="00AE4CE7" w:rsidRDefault="006C544E" w:rsidP="006C5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Сход граждан может избрать счетную комиссию.</w:t>
      </w:r>
    </w:p>
    <w:p w:rsidR="006C544E" w:rsidRPr="00AE4CE7" w:rsidRDefault="006C544E" w:rsidP="006C5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2.6.  Все участники схода граждан регистрируются начальником территориального отдела. Список присутствующих на сходе граждан подписывают избранные председатель и секретарь схода граждан. </w:t>
      </w:r>
    </w:p>
    <w:p w:rsidR="006C544E" w:rsidRPr="00AE4CE7" w:rsidRDefault="006C544E" w:rsidP="006C5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Если на сходе граждан была избрана счетная комиссия 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-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список присутствующих на </w:t>
      </w:r>
      <w:r w:rsidR="003566B4" w:rsidRPr="00AE4CE7">
        <w:rPr>
          <w:rFonts w:ascii="Times New Roman" w:hAnsi="Times New Roman" w:cs="Times New Roman"/>
          <w:sz w:val="24"/>
          <w:szCs w:val="24"/>
        </w:rPr>
        <w:t>с</w:t>
      </w:r>
      <w:r w:rsidRPr="00AE4CE7">
        <w:rPr>
          <w:rFonts w:ascii="Times New Roman" w:hAnsi="Times New Roman" w:cs="Times New Roman"/>
          <w:sz w:val="24"/>
          <w:szCs w:val="24"/>
        </w:rPr>
        <w:t>ходе граждан, а также список участвующих в голосовании при принятии решений по вопросам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включенным в повестку дня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 схода граждан, подписывает счетная комиссия.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12" w:rsidRPr="00AE4CE7" w:rsidRDefault="00236B12" w:rsidP="00236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7</w:t>
      </w:r>
      <w:r w:rsidRPr="00AE4CE7">
        <w:rPr>
          <w:rFonts w:ascii="Times New Roman" w:hAnsi="Times New Roman" w:cs="Times New Roman"/>
          <w:sz w:val="24"/>
          <w:szCs w:val="24"/>
        </w:rPr>
        <w:t>. В сходе граждан могут принимать участие представители органов местного самоуправления городского округа Домодедово, депутаты Совета депутатов городского округа Домодедово с правом совещательного голоса.</w:t>
      </w:r>
    </w:p>
    <w:p w:rsidR="00924EAC" w:rsidRPr="00AE4CE7" w:rsidRDefault="00FF659A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8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Решение схода граждан </w:t>
      </w:r>
      <w:r w:rsidR="009B0FC9" w:rsidRPr="00AE4CE7">
        <w:rPr>
          <w:rFonts w:ascii="Times New Roman" w:hAnsi="Times New Roman" w:cs="Times New Roman"/>
          <w:sz w:val="24"/>
          <w:szCs w:val="24"/>
        </w:rPr>
        <w:t xml:space="preserve">принимается открытым голосованием и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считается принятым, если за него проголосовало более половины </w:t>
      </w:r>
      <w:r w:rsidR="001514F4" w:rsidRPr="00AE4CE7">
        <w:rPr>
          <w:rFonts w:ascii="Times New Roman" w:hAnsi="Times New Roman" w:cs="Times New Roman"/>
          <w:sz w:val="24"/>
          <w:szCs w:val="24"/>
        </w:rPr>
        <w:t>присутствующих на сходе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3566B4" w:rsidRPr="00AE4CE7">
        <w:rPr>
          <w:rFonts w:ascii="Times New Roman" w:hAnsi="Times New Roman" w:cs="Times New Roman"/>
          <w:sz w:val="24"/>
          <w:szCs w:val="24"/>
        </w:rPr>
        <w:t>жителей, указанных в пункте 2.2 настоящего Положения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  <w:r w:rsidR="00924EAC"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12" w:rsidRPr="00AE4CE7" w:rsidRDefault="00236B12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Не допускается го</w:t>
      </w:r>
      <w:r w:rsidR="009714D4" w:rsidRPr="00AE4CE7">
        <w:rPr>
          <w:rFonts w:ascii="Times New Roman" w:hAnsi="Times New Roman" w:cs="Times New Roman"/>
          <w:sz w:val="24"/>
          <w:szCs w:val="24"/>
        </w:rPr>
        <w:t>лосование через представителя.</w:t>
      </w:r>
    </w:p>
    <w:p w:rsidR="009B0FC9" w:rsidRPr="00AE4CE7" w:rsidRDefault="001514F4" w:rsidP="009B0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9</w:t>
      </w:r>
      <w:r w:rsidRPr="00AE4C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Решение схода граждан </w:t>
      </w:r>
      <w:r w:rsidR="00FF659A" w:rsidRPr="00AE4CE7">
        <w:rPr>
          <w:rFonts w:ascii="Times New Roman" w:hAnsi="Times New Roman" w:cs="Times New Roman"/>
          <w:sz w:val="24"/>
          <w:szCs w:val="24"/>
        </w:rPr>
        <w:t>оформляется в виде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протокола схода граждан</w:t>
      </w:r>
      <w:r w:rsidR="00FF659A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8F2A9C" w:rsidRPr="00AE4CE7">
        <w:rPr>
          <w:rFonts w:ascii="Times New Roman" w:hAnsi="Times New Roman" w:cs="Times New Roman"/>
          <w:sz w:val="24"/>
          <w:szCs w:val="24"/>
        </w:rPr>
        <w:t xml:space="preserve"> и </w:t>
      </w:r>
      <w:r w:rsidRPr="00AE4CE7">
        <w:rPr>
          <w:rFonts w:ascii="Times New Roman" w:hAnsi="Times New Roman" w:cs="Times New Roman"/>
          <w:sz w:val="24"/>
          <w:szCs w:val="24"/>
        </w:rPr>
        <w:t>хранится в территориальном отделе административного округа (административных округов) до передачи его в архивный отдел Администрации городского округа Домодедово на постоянное хранение.</w:t>
      </w:r>
      <w:r w:rsidR="009B0FC9" w:rsidRPr="00AE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36B12" w:rsidRPr="00AE4CE7" w:rsidRDefault="00236B12" w:rsidP="009B0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Протокол схода граждан ведет избранный секретарь схода граждан</w:t>
      </w:r>
      <w:r w:rsidR="008F2A9C" w:rsidRPr="00AE4CE7">
        <w:rPr>
          <w:rFonts w:ascii="Times New Roman" w:hAnsi="Times New Roman" w:cs="Times New Roman"/>
          <w:sz w:val="24"/>
          <w:szCs w:val="24"/>
        </w:rPr>
        <w:t>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C9" w:rsidRPr="00AE4CE7" w:rsidRDefault="009B0FC9" w:rsidP="009B0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Протокол должен содержать дату, время и место проведения схода граждан</w:t>
      </w:r>
      <w:r w:rsidR="008F2A9C" w:rsidRPr="00AE4CE7">
        <w:rPr>
          <w:rFonts w:ascii="Times New Roman" w:hAnsi="Times New Roman" w:cs="Times New Roman"/>
          <w:sz w:val="24"/>
          <w:szCs w:val="24"/>
        </w:rPr>
        <w:t>,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36B12" w:rsidRPr="00AE4CE7">
        <w:rPr>
          <w:rFonts w:ascii="Times New Roman" w:hAnsi="Times New Roman" w:cs="Times New Roman"/>
          <w:sz w:val="24"/>
          <w:szCs w:val="24"/>
        </w:rPr>
        <w:t xml:space="preserve">количество присутствующих на сходе граждан, повестку дня, </w:t>
      </w:r>
      <w:r w:rsidRPr="00AE4CE7">
        <w:rPr>
          <w:rFonts w:ascii="Times New Roman" w:hAnsi="Times New Roman" w:cs="Times New Roman"/>
          <w:sz w:val="24"/>
          <w:szCs w:val="24"/>
        </w:rPr>
        <w:t>краткое содержание выступлений</w:t>
      </w:r>
      <w:r w:rsidR="00236B12" w:rsidRPr="00AE4CE7">
        <w:rPr>
          <w:rFonts w:ascii="Times New Roman" w:hAnsi="Times New Roman" w:cs="Times New Roman"/>
          <w:sz w:val="24"/>
          <w:szCs w:val="24"/>
        </w:rPr>
        <w:t>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принятое решение по каждому вопросу</w:t>
      </w:r>
      <w:r w:rsidR="00236B12" w:rsidRPr="00AE4CE7">
        <w:rPr>
          <w:rFonts w:ascii="Times New Roman" w:hAnsi="Times New Roman" w:cs="Times New Roman"/>
          <w:sz w:val="24"/>
          <w:szCs w:val="24"/>
        </w:rPr>
        <w:t xml:space="preserve"> повестки дня,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36B12" w:rsidRPr="00AE4CE7">
        <w:rPr>
          <w:rFonts w:ascii="Times New Roman" w:hAnsi="Times New Roman" w:cs="Times New Roman"/>
          <w:sz w:val="24"/>
          <w:szCs w:val="24"/>
        </w:rPr>
        <w:t>результат голосования.</w:t>
      </w:r>
    </w:p>
    <w:p w:rsidR="00236B12" w:rsidRPr="00AE4CE7" w:rsidRDefault="00236B12" w:rsidP="00236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Список присутствующих на сходе граждан является неотъемлемой частью протокола схода граждан. </w:t>
      </w:r>
    </w:p>
    <w:p w:rsidR="00236B12" w:rsidRPr="00AE4CE7" w:rsidRDefault="00236B12" w:rsidP="00236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Протокол схода граждан подписывают председатель </w:t>
      </w:r>
      <w:r w:rsidR="00C0600E" w:rsidRPr="00AE4CE7">
        <w:rPr>
          <w:rFonts w:ascii="Times New Roman" w:hAnsi="Times New Roman" w:cs="Times New Roman"/>
          <w:sz w:val="24"/>
          <w:szCs w:val="24"/>
        </w:rPr>
        <w:t xml:space="preserve">и </w:t>
      </w:r>
      <w:r w:rsidRPr="00AE4CE7">
        <w:rPr>
          <w:rFonts w:ascii="Times New Roman" w:hAnsi="Times New Roman" w:cs="Times New Roman"/>
          <w:sz w:val="24"/>
          <w:szCs w:val="24"/>
        </w:rPr>
        <w:t>секретарь схода граждан.</w:t>
      </w:r>
    </w:p>
    <w:p w:rsidR="002401F4" w:rsidRPr="00AE4CE7" w:rsidRDefault="00FF659A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10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Решения, принятые на сходе граждан, подлежат обязательному исполнению на территории </w:t>
      </w:r>
      <w:r w:rsidRPr="00AE4CE7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8F2A9C" w:rsidRPr="00AE4CE7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FF659A" w:rsidP="002401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11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и должностные лица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обеспечивают исполнение решений, принятых на сходе граждан, в соответствии с разграничением полномочий между ними, определенным </w:t>
      </w:r>
      <w:hyperlink r:id="rId9" w:history="1">
        <w:r w:rsidR="002401F4" w:rsidRPr="00AE4CE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9714D4" w:rsidP="002401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</w:t>
      </w:r>
      <w:r w:rsidR="008F2A9C"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</w:t>
      </w:r>
      <w:r w:rsidRPr="00AE4CE7">
        <w:rPr>
          <w:rFonts w:ascii="Times New Roman" w:hAnsi="Times New Roman" w:cs="Times New Roman"/>
          <w:sz w:val="24"/>
          <w:szCs w:val="24"/>
        </w:rPr>
        <w:t>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D4" w:rsidRPr="00AE4CE7" w:rsidRDefault="009714D4" w:rsidP="00971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.1. </w:t>
      </w:r>
      <w:r w:rsidR="008F2A9C"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Pr="00AE4CE7">
        <w:rPr>
          <w:rFonts w:ascii="Times New Roman" w:hAnsi="Times New Roman" w:cs="Times New Roman"/>
          <w:sz w:val="24"/>
          <w:szCs w:val="24"/>
        </w:rPr>
        <w:t xml:space="preserve">тароста представляет интересы населения сельского населенного пункта, входящего в состав территории городского округа Домодедово, при взаимодействии с органами государственной власти, органами местного самоуправления городского округа Домодедово, гражданами и организациями. </w:t>
      </w:r>
      <w:r w:rsidR="008F2A9C"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Pr="00AE4CE7">
        <w:rPr>
          <w:rFonts w:ascii="Times New Roman" w:hAnsi="Times New Roman" w:cs="Times New Roman"/>
          <w:sz w:val="24"/>
          <w:szCs w:val="24"/>
        </w:rPr>
        <w:t>тароста может представлять интересы населения нескольких сельских населенных пунктов, входящих в состав городского округа Домодедово.</w:t>
      </w:r>
    </w:p>
    <w:p w:rsidR="002401F4" w:rsidRPr="00AE4CE7" w:rsidRDefault="009714D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.2. </w:t>
      </w:r>
      <w:r w:rsidR="008F2A9C"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тароста избирается на сходе </w:t>
      </w:r>
      <w:r w:rsidR="00E75807" w:rsidRPr="00AE4CE7">
        <w:rPr>
          <w:rFonts w:ascii="Times New Roman" w:hAnsi="Times New Roman" w:cs="Times New Roman"/>
          <w:sz w:val="24"/>
          <w:szCs w:val="24"/>
        </w:rPr>
        <w:t>граждан</w:t>
      </w:r>
      <w:r w:rsidR="002401F4" w:rsidRPr="00AE4CE7">
        <w:rPr>
          <w:rFonts w:ascii="Times New Roman" w:hAnsi="Times New Roman" w:cs="Times New Roman"/>
          <w:sz w:val="24"/>
          <w:szCs w:val="24"/>
        </w:rPr>
        <w:t>, достигших возраста 1</w:t>
      </w:r>
      <w:r w:rsidR="00E75807" w:rsidRPr="00AE4CE7">
        <w:rPr>
          <w:rFonts w:ascii="Times New Roman" w:hAnsi="Times New Roman" w:cs="Times New Roman"/>
          <w:sz w:val="24"/>
          <w:szCs w:val="24"/>
        </w:rPr>
        <w:t>6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лет, постоянно или преимущественно проживающих в сельском населенном пункте</w:t>
      </w:r>
      <w:r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2401F4" w:rsidRPr="00AE4CE7">
        <w:rPr>
          <w:rFonts w:ascii="Times New Roman" w:hAnsi="Times New Roman" w:cs="Times New Roman"/>
          <w:sz w:val="24"/>
          <w:szCs w:val="24"/>
        </w:rPr>
        <w:t>, в котором избирается староста.</w:t>
      </w:r>
    </w:p>
    <w:p w:rsidR="002401F4" w:rsidRPr="00AE4CE7" w:rsidRDefault="00E7580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.3. Граждане Российской Федерации, не проживающие на территории данного сельского населенного пункта, но имеющие в его границах недвижимое имущество, принадлежащее им на праве собственности, также могут участвовать в сходе по избранию </w:t>
      </w:r>
      <w:r w:rsidR="008F2A9C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 с правом совещательного голоса.</w:t>
      </w:r>
    </w:p>
    <w:p w:rsidR="002401F4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.4. Кандидаты в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 могут выдвигаться жителями сельского населенного пункта, по предложению начальника территориального отдела, в порядке самовыдвижения. Число кандидатов не ограничивается.</w:t>
      </w:r>
    </w:p>
    <w:p w:rsidR="002401F4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.5. </w:t>
      </w:r>
      <w:r w:rsidRPr="00AE4CE7">
        <w:rPr>
          <w:rFonts w:ascii="Times New Roman" w:hAnsi="Times New Roman" w:cs="Times New Roman"/>
          <w:sz w:val="24"/>
          <w:szCs w:val="24"/>
        </w:rPr>
        <w:t>Сельским с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таростой может быть избран гражданин Российской Федерации,  достигший 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21 года, постоянно или преимущественно  проживающий на территории сельского населенного пункта, в котором избирается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староста. 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тароста не является лицом, замещающим муниципальную должность, должность  муниципальной службы,  государственную должность Московской области, должность государственной гражданской службы Московской области, а также работником, занимающим  в органах местного самоуправления (муниципальных органах), органах государственной власти (государственных  органах), должность, не относящуюся к муниципальной должности, должности муниципальной службы, государственной должности Московской области, должности государственной гражданской службы Московской области.</w:t>
      </w:r>
      <w:proofErr w:type="gramEnd"/>
    </w:p>
    <w:p w:rsidR="002401F4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.6.  </w:t>
      </w:r>
      <w:r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тароста избирается сроком на 5 лет.</w:t>
      </w:r>
    </w:p>
    <w:p w:rsidR="006C544E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.7.  </w:t>
      </w:r>
      <w:r w:rsidR="006C544E" w:rsidRPr="00AE4CE7">
        <w:rPr>
          <w:rFonts w:ascii="Times New Roman" w:hAnsi="Times New Roman" w:cs="Times New Roman"/>
          <w:sz w:val="24"/>
          <w:szCs w:val="24"/>
        </w:rPr>
        <w:t>Сход граждан по избранию сельского старосты проводится в порядке, предусмотренном пунктами 2.2, 2.4-2.11 настоящего Положения.</w:t>
      </w:r>
    </w:p>
    <w:p w:rsidR="002401F4" w:rsidRPr="00AE4CE7" w:rsidRDefault="003566B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3.8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Избранным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сельским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старостой является кандидат, набравший </w:t>
      </w:r>
      <w:r w:rsidRPr="00AE4CE7">
        <w:rPr>
          <w:rFonts w:ascii="Times New Roman" w:hAnsi="Times New Roman" w:cs="Times New Roman"/>
          <w:sz w:val="24"/>
          <w:szCs w:val="24"/>
        </w:rPr>
        <w:t xml:space="preserve">в ходе открытого голосования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наибольшее число голосов жителей, </w:t>
      </w:r>
      <w:r w:rsidRPr="00AE4CE7">
        <w:rPr>
          <w:rFonts w:ascii="Times New Roman" w:hAnsi="Times New Roman" w:cs="Times New Roman"/>
          <w:sz w:val="24"/>
          <w:szCs w:val="24"/>
        </w:rPr>
        <w:t xml:space="preserve">указанных в пункте 2.2 настоящего Положения, </w:t>
      </w:r>
      <w:r w:rsidR="002401F4" w:rsidRPr="00AE4CE7">
        <w:rPr>
          <w:rFonts w:ascii="Times New Roman" w:hAnsi="Times New Roman" w:cs="Times New Roman"/>
          <w:sz w:val="24"/>
          <w:szCs w:val="24"/>
        </w:rPr>
        <w:t>присутствующих на сходе</w:t>
      </w:r>
      <w:r w:rsidRPr="00AE4CE7">
        <w:rPr>
          <w:rFonts w:ascii="Times New Roman" w:hAnsi="Times New Roman" w:cs="Times New Roman"/>
          <w:sz w:val="24"/>
          <w:szCs w:val="24"/>
        </w:rPr>
        <w:t xml:space="preserve"> граждан.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Если кандидат был один, он считается избранным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сельским </w:t>
      </w:r>
      <w:proofErr w:type="gramStart"/>
      <w:r w:rsidR="002401F4" w:rsidRPr="00AE4CE7">
        <w:rPr>
          <w:rFonts w:ascii="Times New Roman" w:hAnsi="Times New Roman" w:cs="Times New Roman"/>
          <w:sz w:val="24"/>
          <w:szCs w:val="24"/>
        </w:rPr>
        <w:t>старостой</w:t>
      </w:r>
      <w:proofErr w:type="gram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если за него проголосовало более 50 процентов </w:t>
      </w:r>
      <w:r w:rsidRPr="00AE4CE7">
        <w:rPr>
          <w:rFonts w:ascii="Times New Roman" w:hAnsi="Times New Roman" w:cs="Times New Roman"/>
          <w:sz w:val="24"/>
          <w:szCs w:val="24"/>
        </w:rPr>
        <w:t>жителей</w:t>
      </w:r>
      <w:r w:rsidR="002401F4" w:rsidRPr="00AE4CE7">
        <w:rPr>
          <w:rFonts w:ascii="Times New Roman" w:hAnsi="Times New Roman" w:cs="Times New Roman"/>
          <w:sz w:val="24"/>
          <w:szCs w:val="24"/>
        </w:rPr>
        <w:t>,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указанных в пункте 2.2 настоящего Положения, присутствующих на сходе граждан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Голосование через представителей не допускается. 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3.9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Выборы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 считаются несостоявшимися в случае если: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а) на сходе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E4CE7">
        <w:rPr>
          <w:rFonts w:ascii="Times New Roman" w:hAnsi="Times New Roman" w:cs="Times New Roman"/>
          <w:sz w:val="24"/>
          <w:szCs w:val="24"/>
        </w:rPr>
        <w:t xml:space="preserve">присутствует менее одной трети жителей </w:t>
      </w:r>
      <w:r w:rsidR="000D3331" w:rsidRPr="00AE4CE7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, достигших шестнадцатилетнего возраста;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б) кандидаты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в сельские старосты </w:t>
      </w:r>
      <w:r w:rsidRPr="00AE4CE7">
        <w:rPr>
          <w:rFonts w:ascii="Times New Roman" w:hAnsi="Times New Roman" w:cs="Times New Roman"/>
          <w:sz w:val="24"/>
          <w:szCs w:val="24"/>
        </w:rPr>
        <w:t>набрали одинаковое количество голосов;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в) кандидат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в сельские старосты </w:t>
      </w:r>
      <w:r w:rsidRPr="00AE4CE7">
        <w:rPr>
          <w:rFonts w:ascii="Times New Roman" w:hAnsi="Times New Roman" w:cs="Times New Roman"/>
          <w:sz w:val="24"/>
          <w:szCs w:val="24"/>
        </w:rPr>
        <w:t xml:space="preserve">набрал менее 50 процентов голосов жителей,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указанных в пункте 2.2 настоящего Положения, присутствующих на сходе граждан </w:t>
      </w:r>
      <w:r w:rsidRPr="00AE4CE7">
        <w:rPr>
          <w:rFonts w:ascii="Times New Roman" w:hAnsi="Times New Roman" w:cs="Times New Roman"/>
          <w:sz w:val="24"/>
          <w:szCs w:val="24"/>
        </w:rPr>
        <w:t>(в случае если был выдвинут только один кандидат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в сельские старосты</w:t>
      </w:r>
      <w:r w:rsidRPr="00AE4CE7">
        <w:rPr>
          <w:rFonts w:ascii="Times New Roman" w:hAnsi="Times New Roman" w:cs="Times New Roman"/>
          <w:sz w:val="24"/>
          <w:szCs w:val="24"/>
        </w:rPr>
        <w:t>).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3.10</w:t>
      </w:r>
      <w:r w:rsidR="002401F4" w:rsidRPr="00AE4CE7">
        <w:rPr>
          <w:rFonts w:ascii="Times New Roman" w:hAnsi="Times New Roman" w:cs="Times New Roman"/>
          <w:sz w:val="24"/>
          <w:szCs w:val="24"/>
        </w:rPr>
        <w:t>.  В случае</w:t>
      </w:r>
      <w:proofErr w:type="gramStart"/>
      <w:r w:rsidR="002401F4" w:rsidRPr="00AE4C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если выборы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старосты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не состоялись, начальник территориального отдела в 30 – </w:t>
      </w:r>
      <w:proofErr w:type="spellStart"/>
      <w:r w:rsidR="002401F4" w:rsidRPr="00AE4CE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  срок назначает новые выборы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сельского старосты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</w:t>
      </w:r>
      <w:r w:rsidR="002401F4" w:rsidRPr="00AE4CE7">
        <w:rPr>
          <w:rFonts w:ascii="Times New Roman" w:hAnsi="Times New Roman" w:cs="Times New Roman"/>
          <w:sz w:val="24"/>
          <w:szCs w:val="24"/>
        </w:rPr>
        <w:t>11. Если сельский населенный пункт насчитывает более ста постоянно проживающих жителей, возможно избрание нескольк</w:t>
      </w:r>
      <w:r w:rsidRPr="00AE4CE7">
        <w:rPr>
          <w:rFonts w:ascii="Times New Roman" w:hAnsi="Times New Roman" w:cs="Times New Roman"/>
          <w:sz w:val="24"/>
          <w:szCs w:val="24"/>
        </w:rPr>
        <w:t>их сельских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старост. 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3.12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Вновь избранному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сельскому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старосте   Администрацией городского округа Домодедово выдается удостоверение, установленного образца согласно Приложению к настоящему Положению, которое подлежит возврату при прекращении полномочий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старосты.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Проведение собрания по переизбранию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 в случае досрочного прекращения полномочий, проводится в том же порядке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как и избрание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старосты.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</w:t>
      </w:r>
      <w:r w:rsidRPr="00AE4CE7">
        <w:rPr>
          <w:rFonts w:ascii="Times New Roman" w:hAnsi="Times New Roman" w:cs="Times New Roman"/>
          <w:sz w:val="24"/>
          <w:szCs w:val="24"/>
        </w:rPr>
        <w:t>Сельский староста</w:t>
      </w:r>
      <w:r w:rsidR="002401F4" w:rsidRPr="00AE4CE7">
        <w:rPr>
          <w:rFonts w:ascii="Times New Roman" w:hAnsi="Times New Roman" w:cs="Times New Roman"/>
          <w:sz w:val="24"/>
          <w:szCs w:val="24"/>
        </w:rPr>
        <w:t>: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1) созывает сход граждан, подписывает протокол схода граждан;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2) определяет повестку схода граждан;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3) обеспечивает исполнение решений, принятых на сходе граждан;</w:t>
      </w:r>
    </w:p>
    <w:p w:rsidR="002401F4" w:rsidRPr="00AE4CE7" w:rsidRDefault="002401F4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4) представля</w:t>
      </w:r>
      <w:r w:rsidR="000D3331" w:rsidRPr="00AE4CE7">
        <w:rPr>
          <w:rFonts w:ascii="Times New Roman" w:hAnsi="Times New Roman" w:cs="Times New Roman"/>
          <w:sz w:val="24"/>
          <w:szCs w:val="24"/>
        </w:rPr>
        <w:t>е</w:t>
      </w:r>
      <w:r w:rsidRPr="00AE4CE7">
        <w:rPr>
          <w:rFonts w:ascii="Times New Roman" w:hAnsi="Times New Roman" w:cs="Times New Roman"/>
          <w:sz w:val="24"/>
          <w:szCs w:val="24"/>
        </w:rPr>
        <w:t xml:space="preserve">т интересы жителей, проживающих в соответствующем сельском населенном пункте, в котором избран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AE4CE7">
        <w:rPr>
          <w:rFonts w:ascii="Times New Roman" w:hAnsi="Times New Roman" w:cs="Times New Roman"/>
          <w:sz w:val="24"/>
          <w:szCs w:val="24"/>
        </w:rPr>
        <w:t>староста;</w:t>
      </w:r>
    </w:p>
    <w:p w:rsidR="002401F4" w:rsidRPr="00AE4CE7" w:rsidRDefault="002401F4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5) осуществляет деятельность по организации благоустройства, а также деятельность, направленную на удовлетворение социально-бытовых потребностей граждан, проживающих в сельском населенном пункте, в котором он избран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сельским </w:t>
      </w:r>
      <w:r w:rsidRPr="00AE4CE7">
        <w:rPr>
          <w:rFonts w:ascii="Times New Roman" w:hAnsi="Times New Roman" w:cs="Times New Roman"/>
          <w:sz w:val="24"/>
          <w:szCs w:val="24"/>
        </w:rPr>
        <w:t>старостой;</w:t>
      </w:r>
    </w:p>
    <w:p w:rsidR="002401F4" w:rsidRPr="00AE4CE7" w:rsidRDefault="002401F4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6)  доводит до органов местного самоуправления 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AE4CE7">
        <w:rPr>
          <w:rFonts w:ascii="Times New Roman" w:hAnsi="Times New Roman" w:cs="Times New Roman"/>
          <w:sz w:val="24"/>
          <w:szCs w:val="24"/>
        </w:rPr>
        <w:t>и органов государственной власти информацию о нарушении на территории сельского населенного пункта действующего законодательства и муниципальных нормативных правовых актов городского округа Домодедово, привлекает соответствующие органы для принятия к нарушителям мер административного воздействия;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7) оказывает содействие органам здравоохранения, </w:t>
      </w:r>
      <w:proofErr w:type="spellStart"/>
      <w:r w:rsidRPr="00AE4C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E4CE7">
        <w:rPr>
          <w:rFonts w:ascii="Times New Roman" w:hAnsi="Times New Roman" w:cs="Times New Roman"/>
          <w:sz w:val="24"/>
          <w:szCs w:val="24"/>
        </w:rPr>
        <w:t xml:space="preserve">, пожарного надзора, правоохранительным органам в осуществлении профилактических,  противоэпидемических мероприятий, а также мероприятий по обеспечению пожарной безопасности, в поддержании общественного порядка, соблюдении миграционного законодательства, выявлении возможных мест сбыта наркотических средств и нахождения </w:t>
      </w:r>
      <w:proofErr w:type="spellStart"/>
      <w:r w:rsidRPr="00AE4CE7">
        <w:rPr>
          <w:rFonts w:ascii="Times New Roman" w:hAnsi="Times New Roman" w:cs="Times New Roman"/>
          <w:sz w:val="24"/>
          <w:szCs w:val="24"/>
        </w:rPr>
        <w:t>наркопритонов</w:t>
      </w:r>
      <w:proofErr w:type="spellEnd"/>
      <w:r w:rsidRPr="00AE4CE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8) информирует органы местного самоуправления городского округа Домодедово о фактах некачественного содержания дорог и тротуаров, несвоевременного вывоза бытовых отходов, наличия несанкционированных свалок и навалов мусора в сельском населенном пункте;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9) своевременно информирует органы местного самоуправления городского округа Домодедово, коммунальные службы о нарушениях в водоснабжении, газоснабжении, </w:t>
      </w:r>
      <w:r w:rsidRPr="00AE4CE7">
        <w:rPr>
          <w:rFonts w:ascii="Times New Roman" w:hAnsi="Times New Roman" w:cs="Times New Roman"/>
          <w:sz w:val="24"/>
          <w:szCs w:val="24"/>
        </w:rPr>
        <w:lastRenderedPageBreak/>
        <w:t>электроснабжении частных домовладений, а также состоянии уличного освещения;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10) своевременно информирует органы местного самоуправления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AE4CE7">
        <w:rPr>
          <w:rFonts w:ascii="Times New Roman" w:hAnsi="Times New Roman" w:cs="Times New Roman"/>
          <w:sz w:val="24"/>
          <w:szCs w:val="24"/>
        </w:rPr>
        <w:t>о состоянии прудов, общественных колодцев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в сельском населенном пункте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11) оказывает содействие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граждан, зарегистрированным по месту жительства на территории сельского населенного пункта;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12) принимает участие в организации и проведении культурно – массовых, </w:t>
      </w:r>
      <w:proofErr w:type="spellStart"/>
      <w:r w:rsidRPr="00AE4CE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E4CE7"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спортивных мероприятий, а также досуга жителей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13) проводит разъяснительные мероприятия, направленные на соблюдение правил содержания домашних животных;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14) проводит разъяснительные и профилактические мероприятия, направленные на предотвращение террористических актов, обеспечение общественной безопасности;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15) оказывает содействие органам местного самоуправления городского округа Домодедово в осуществлении учета объектов недвижимости, расположенных на территории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16) оказывает содействие органам местного самоуправления городского округа Домодедово в 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E4CE7">
        <w:rPr>
          <w:rFonts w:ascii="Times New Roman" w:hAnsi="Times New Roman" w:cs="Times New Roman"/>
          <w:sz w:val="24"/>
          <w:szCs w:val="24"/>
        </w:rPr>
        <w:t xml:space="preserve"> качеством предоставления транспортных услуг за торговым и бытовым обслуживанием населения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17) принимает участие в собрании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>старост городского округа Домодедово;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18) информирует жителей села (деревни) о решениях органов местного самоуправления городского округа городского округа Домодедово, принятых по его предложению или при его участии;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19) не реже одного раза в год отчитывается на сходе граждан о проделанной работе.  </w:t>
      </w:r>
    </w:p>
    <w:p w:rsidR="002401F4" w:rsidRPr="00AE4CE7" w:rsidRDefault="007C797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3.15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</w:t>
      </w:r>
      <w:r w:rsidRPr="00AE4CE7">
        <w:rPr>
          <w:rFonts w:ascii="Times New Roman" w:hAnsi="Times New Roman" w:cs="Times New Roman"/>
          <w:sz w:val="24"/>
          <w:szCs w:val="24"/>
        </w:rPr>
        <w:t>Сельский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тароста оказывает содействие в укреплении добрососедских отношений, принимает участие в разрешении конфликтных ситуаций и споров между жителями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, содействует повышению гражданского самосознания жителей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, проявляет объективность, корректность при взаимодействии с жителями, представителями организаций, предприятий и учреждений;</w:t>
      </w:r>
    </w:p>
    <w:p w:rsidR="002401F4" w:rsidRPr="00AE4CE7" w:rsidRDefault="007C797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3.16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 Полномочия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 прекращаются: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1) на основании личного заявления о сложении полномочий на имя начальника территориального отдела;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2) в случае смерти;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3) при утрате гражданства Российской Федерации;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4) при вступлении в законную силу обвинительного приговора суда;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5) в случае признания судом недееспособным или ограниченно дееспособным;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6) при изменении постоянного места жительства;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7) на основании решения схода </w:t>
      </w:r>
      <w:r w:rsidR="007C7979" w:rsidRPr="00AE4CE7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</w:t>
      </w:r>
      <w:r w:rsidR="007C7979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E4CE7">
        <w:rPr>
          <w:rFonts w:ascii="Times New Roman" w:hAnsi="Times New Roman" w:cs="Times New Roman"/>
          <w:sz w:val="24"/>
          <w:szCs w:val="24"/>
        </w:rPr>
        <w:t>старосты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01F4" w:rsidRPr="00AE4CE7" w:rsidRDefault="007C797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3.17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В случаях, когда избрание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старосты из числа постоянно и преимущественно проживающих граждан не представляется возможным, избирается один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староста на несколько сельских населенных пунктов.</w:t>
      </w:r>
    </w:p>
    <w:p w:rsidR="002401F4" w:rsidRPr="00AE4CE7" w:rsidRDefault="007C797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3.18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За активную деятельность и достигнутые результаты в работе, на основании   решения  Совета депутатов городского округа Домодедово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сельскому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старосте могут быть предусмотрены меры материального поощрения за счет средств местного бюджета.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7C7979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C7979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</w:t>
      </w:r>
    </w:p>
    <w:p w:rsidR="002401F4" w:rsidRPr="00AE4CE7" w:rsidRDefault="002401F4" w:rsidP="002401F4">
      <w:pPr>
        <w:pStyle w:val="ConsPlusNormal"/>
        <w:ind w:left="750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.1. Собрание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 проводится для обсуждения вопросов местного значения, </w:t>
      </w:r>
      <w:r w:rsidRPr="00AE4CE7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AE4CE7">
        <w:rPr>
          <w:rFonts w:ascii="Times New Roman" w:hAnsi="Times New Roman" w:cs="Times New Roman"/>
          <w:sz w:val="24"/>
          <w:szCs w:val="24"/>
        </w:rPr>
        <w:t>местного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самоуправления в административном округе городского округа Домодедово, координации работы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старост, организации взаимодействия с органами местного самоуправления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.2. Собрание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B75F54" w:rsidRPr="00AE4CE7">
        <w:rPr>
          <w:rFonts w:ascii="Times New Roman" w:hAnsi="Times New Roman" w:cs="Times New Roman"/>
          <w:sz w:val="24"/>
          <w:szCs w:val="24"/>
        </w:rPr>
        <w:t xml:space="preserve">старост </w:t>
      </w:r>
      <w:r w:rsidR="002401F4" w:rsidRPr="00AE4CE7">
        <w:rPr>
          <w:rFonts w:ascii="Times New Roman" w:hAnsi="Times New Roman" w:cs="Times New Roman"/>
          <w:sz w:val="24"/>
          <w:szCs w:val="24"/>
        </w:rPr>
        <w:t>является формой прямого волеизъявлени</w:t>
      </w:r>
      <w:r w:rsidR="00B75F54" w:rsidRPr="00AE4CE7">
        <w:rPr>
          <w:rFonts w:ascii="Times New Roman" w:hAnsi="Times New Roman" w:cs="Times New Roman"/>
          <w:sz w:val="24"/>
          <w:szCs w:val="24"/>
        </w:rPr>
        <w:t>я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, в котором имеют право участвовать все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="00B75F54" w:rsidRPr="00AE4CE7"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="002401F4" w:rsidRPr="00AE4CE7">
        <w:rPr>
          <w:rFonts w:ascii="Times New Roman" w:hAnsi="Times New Roman" w:cs="Times New Roman"/>
          <w:sz w:val="24"/>
          <w:szCs w:val="24"/>
        </w:rPr>
        <w:t>административн</w:t>
      </w:r>
      <w:r w:rsidR="00B75F54" w:rsidRPr="00AE4CE7">
        <w:rPr>
          <w:rFonts w:ascii="Times New Roman" w:hAnsi="Times New Roman" w:cs="Times New Roman"/>
          <w:sz w:val="24"/>
          <w:szCs w:val="24"/>
        </w:rPr>
        <w:t>ого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75F54" w:rsidRPr="00AE4CE7">
        <w:rPr>
          <w:rFonts w:ascii="Times New Roman" w:hAnsi="Times New Roman" w:cs="Times New Roman"/>
          <w:sz w:val="24"/>
          <w:szCs w:val="24"/>
        </w:rPr>
        <w:t>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E4CE7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>.3. Полномочия собрания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сельских старост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1) принятие обращений к органам местного самоуправления и должностным  лицам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AE4CE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AE4CE7">
        <w:rPr>
          <w:rFonts w:ascii="Times New Roman" w:hAnsi="Times New Roman" w:cs="Times New Roman"/>
          <w:sz w:val="24"/>
          <w:szCs w:val="24"/>
        </w:rPr>
        <w:t xml:space="preserve">, которые подлежат обязательному рассмотрению органами местного самоуправления и должностными лицами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AE4CE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E4CE7">
        <w:rPr>
          <w:rFonts w:ascii="Times New Roman" w:hAnsi="Times New Roman" w:cs="Times New Roman"/>
          <w:sz w:val="24"/>
          <w:szCs w:val="24"/>
        </w:rPr>
        <w:t xml:space="preserve">, к компетенции которых отнесены решения, содержащихся в обращении вопросов, с направлением письменного ответа;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2) утверждение программ совместной деятельности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3) избрание председателя и секретаря собрания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>старост;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4) заслушивание отчетов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 деятельности председателя  собрания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5) принятие решения о досрочном прекращении полномочий председателя собрания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6) другие вопросы, на решение которых имеют право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старосты при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EB0A58" w:rsidRPr="00AE4CE7">
        <w:rPr>
          <w:rFonts w:ascii="Times New Roman" w:hAnsi="Times New Roman" w:cs="Times New Roman"/>
          <w:sz w:val="24"/>
          <w:szCs w:val="24"/>
        </w:rPr>
        <w:t>местного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самоуправления. 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.4. Собрание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 возглавляет председатель собрания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старост, который избирается на собрании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 в ходе открытого голосования простым большинством голосов, присутствующих на собрании, сроком на 5 лет.</w:t>
      </w:r>
    </w:p>
    <w:p w:rsidR="00EB0A58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Голосование через представителя не допускается.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.5. Собрание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 созывается председателем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старост, либо инициативной группой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 численностью не менее 5 человек, либо</w:t>
      </w:r>
      <w:r w:rsidR="002401F4" w:rsidRPr="00AE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начальником территориального отдела административного округа (административных округов) городского округа Домодедово.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Ведение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осуществляется председателем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>старост, либо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начальником территориального отдела  административного округа (администра</w:t>
      </w:r>
      <w:r w:rsidR="00E10418" w:rsidRPr="00AE4CE7">
        <w:rPr>
          <w:rFonts w:ascii="Times New Roman" w:hAnsi="Times New Roman" w:cs="Times New Roman"/>
          <w:sz w:val="24"/>
          <w:szCs w:val="24"/>
        </w:rPr>
        <w:t>тивных округов).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правомочно, если в нем приняло участие не менее половины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административного округа городского округа Домодедово.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Все участники собрания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>регистрируются. Регистрацию организует председатель собрания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старост сел или начальник территориального 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Pr="00AE4CE7">
        <w:rPr>
          <w:rFonts w:ascii="Times New Roman" w:hAnsi="Times New Roman" w:cs="Times New Roman"/>
          <w:sz w:val="24"/>
          <w:szCs w:val="24"/>
        </w:rPr>
        <w:t xml:space="preserve"> в случае если председатель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>старост не избран.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В работе собрания могут принимать участие представители администрации городского округа Домодедово, а также иные лица, приглашенные для разъяснения обсуждаемых на собрании вопросов.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При проведении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старосты могут вносить предложения и замечания по повестке дня, порядку рассмотрения и существу обсуждаемых вопросов, голосовать по принимаемым собранием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 xml:space="preserve">решениям;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принимаются открытым голосованием старост,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простым большинством </w:t>
      </w:r>
      <w:r w:rsidRPr="00AE4CE7">
        <w:rPr>
          <w:rFonts w:ascii="Times New Roman" w:hAnsi="Times New Roman" w:cs="Times New Roman"/>
          <w:sz w:val="24"/>
          <w:szCs w:val="24"/>
        </w:rPr>
        <w:t>присутствующих на собрании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сельских старост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>оформляется в трехдневный срок со дня его проведения в виде протокола собрания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сельских старост</w:t>
      </w:r>
      <w:r w:rsidRPr="00AE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ведет секретарь собрания, который избирается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простым </w:t>
      </w:r>
      <w:r w:rsidRPr="00AE4CE7">
        <w:rPr>
          <w:rFonts w:ascii="Times New Roman" w:hAnsi="Times New Roman" w:cs="Times New Roman"/>
          <w:sz w:val="24"/>
          <w:szCs w:val="24"/>
        </w:rPr>
        <w:t xml:space="preserve">большинством голосов присутствующих на собрании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>в ходе открытого голосования сроком на 5 лет.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В протоколе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>указываются:  дата и место проведения собрания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сельских старост</w:t>
      </w:r>
      <w:r w:rsidRPr="00AE4CE7">
        <w:rPr>
          <w:rFonts w:ascii="Times New Roman" w:hAnsi="Times New Roman" w:cs="Times New Roman"/>
          <w:sz w:val="24"/>
          <w:szCs w:val="24"/>
        </w:rPr>
        <w:t xml:space="preserve">; общее количество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административного округа; список присутствующих на собрании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 административного округа; вопросы, вынесенные на обсуждение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старост; краткое содержание выступлений; принятое решение по каждому </w:t>
      </w:r>
      <w:r w:rsidR="00E10418" w:rsidRPr="00AE4CE7">
        <w:rPr>
          <w:rFonts w:ascii="Times New Roman" w:hAnsi="Times New Roman" w:cs="Times New Roman"/>
          <w:sz w:val="24"/>
          <w:szCs w:val="24"/>
        </w:rPr>
        <w:t>вопросу; результат голосования.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собрания 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 xml:space="preserve">подписывают председатель  и секретарь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E10418" w:rsidRPr="00AE4CE7">
        <w:rPr>
          <w:rFonts w:ascii="Times New Roman" w:hAnsi="Times New Roman" w:cs="Times New Roman"/>
          <w:sz w:val="24"/>
          <w:szCs w:val="24"/>
        </w:rPr>
        <w:t>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Ответственным за оформление протокола собрания является председатель собрания </w:t>
      </w:r>
      <w:r w:rsidRPr="00AE4CE7">
        <w:rPr>
          <w:rFonts w:ascii="Times New Roman" w:hAnsi="Times New Roman" w:cs="Times New Roman"/>
          <w:sz w:val="24"/>
          <w:szCs w:val="24"/>
        </w:rPr>
        <w:lastRenderedPageBreak/>
        <w:t>старост сел и деревень.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E7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Pr="00AE4CE7">
        <w:rPr>
          <w:rFonts w:ascii="Times New Roman" w:hAnsi="Times New Roman" w:cs="Times New Roman"/>
          <w:sz w:val="24"/>
          <w:szCs w:val="24"/>
        </w:rPr>
        <w:t>хранится в территориальном отделе административного округа (административных округов) городского округа Домодедово до передачи в архивный отдел Администрации городского округа Домодедово на постоянное хранение.</w:t>
      </w:r>
      <w:proofErr w:type="gramEnd"/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Решения, принятые на собрании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старост, доводятся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сельским </w:t>
      </w:r>
      <w:r w:rsidRPr="00AE4CE7">
        <w:rPr>
          <w:rFonts w:ascii="Times New Roman" w:hAnsi="Times New Roman" w:cs="Times New Roman"/>
          <w:sz w:val="24"/>
          <w:szCs w:val="24"/>
        </w:rPr>
        <w:t>старостой до жителей сельского населенного пункта, его избравших.</w:t>
      </w:r>
    </w:p>
    <w:p w:rsidR="002401F4" w:rsidRPr="00AE4CE7" w:rsidRDefault="00E1041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6. Председатель собрания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 подотчетен собранию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старост. О проделанной работе председатель собрания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старост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отчитывается ежегодно. </w:t>
      </w:r>
    </w:p>
    <w:p w:rsidR="002401F4" w:rsidRPr="00AE4CE7" w:rsidRDefault="00E1041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.7. Прекращение полномочий председателя собрания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 осуществляется: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1) на основании личного заявления о сложении полномочий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сельского старосты </w:t>
      </w:r>
      <w:r w:rsidRPr="00AE4CE7">
        <w:rPr>
          <w:rFonts w:ascii="Times New Roman" w:hAnsi="Times New Roman" w:cs="Times New Roman"/>
          <w:sz w:val="24"/>
          <w:szCs w:val="24"/>
        </w:rPr>
        <w:t>на имя начальника территориального отдела;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2) в случае смерти;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3) при утрате гражданства Российской Федерации;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4) при вступлении в законную силу обвинительного приговора суда;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5) в случае признания судом недееспособным или ограниченно дееспособным;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6) при выезде за пределы сельского населенного пункта, в  котором проживают избравшие его жители, на постоянное место жительства;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7) в случае принятия на собрании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>старост решения о досрочном прекращении полномочий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 сельского старосты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8) прекращение полномочий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E4CE7">
        <w:rPr>
          <w:rFonts w:ascii="Times New Roman" w:hAnsi="Times New Roman" w:cs="Times New Roman"/>
          <w:sz w:val="24"/>
          <w:szCs w:val="24"/>
        </w:rPr>
        <w:t>старосты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, котор</w:t>
      </w:r>
      <w:r w:rsidR="00FE0A38" w:rsidRPr="00AE4CE7">
        <w:rPr>
          <w:rFonts w:ascii="Times New Roman" w:hAnsi="Times New Roman" w:cs="Times New Roman"/>
          <w:sz w:val="24"/>
          <w:szCs w:val="24"/>
        </w:rPr>
        <w:t>ый</w:t>
      </w:r>
      <w:r w:rsidRPr="00AE4CE7">
        <w:rPr>
          <w:rFonts w:ascii="Times New Roman" w:hAnsi="Times New Roman" w:cs="Times New Roman"/>
          <w:sz w:val="24"/>
          <w:szCs w:val="24"/>
        </w:rPr>
        <w:t xml:space="preserve"> он представлял на собрании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старост.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P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A38" w:rsidRPr="00AE4CE7" w:rsidRDefault="00FE0A3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A38" w:rsidRPr="00AE4CE7" w:rsidRDefault="00FE0A3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A38" w:rsidRPr="00AE4CE7" w:rsidRDefault="00FE0A3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A38" w:rsidRPr="00AE4CE7" w:rsidRDefault="00FE0A3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</w:t>
      </w:r>
    </w:p>
    <w:p w:rsidR="00FE0A38" w:rsidRPr="00AE4CE7" w:rsidRDefault="002401F4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Положению о </w:t>
      </w:r>
      <w:r w:rsidR="00FE0A38" w:rsidRPr="00AE4CE7">
        <w:rPr>
          <w:rFonts w:ascii="Times New Roman" w:hAnsi="Times New Roman" w:cs="Times New Roman"/>
          <w:sz w:val="24"/>
          <w:szCs w:val="24"/>
        </w:rPr>
        <w:t>сходах граждан и сельских старостах 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>городско</w:t>
      </w:r>
      <w:r w:rsidR="00FE0A38" w:rsidRPr="00AE4C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округ</w:t>
      </w:r>
      <w:r w:rsidR="00FE0A38" w:rsidRPr="00AE4CE7">
        <w:rPr>
          <w:rFonts w:ascii="Times New Roman" w:hAnsi="Times New Roman" w:cs="Times New Roman"/>
          <w:sz w:val="24"/>
          <w:szCs w:val="24"/>
        </w:rPr>
        <w:t>е</w:t>
      </w:r>
      <w:r w:rsidRPr="00AE4CE7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</w:p>
    <w:p w:rsidR="00FE0A38" w:rsidRPr="00AE4CE7" w:rsidRDefault="00FE0A38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4CE7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192789" w:rsidRPr="00AE4CE7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FE0A38" w:rsidRPr="00AE4CE7" w:rsidRDefault="00192789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E0A38" w:rsidRPr="00AE4CE7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FE0A38" w:rsidRPr="00AE4CE7" w:rsidRDefault="003B2C9F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B2C9F">
        <w:rPr>
          <w:rFonts w:ascii="Times New Roman" w:hAnsi="Times New Roman" w:cs="Times New Roman"/>
          <w:sz w:val="24"/>
          <w:szCs w:val="24"/>
          <w:u w:val="single"/>
        </w:rPr>
        <w:t>20.12.2017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 № </w:t>
      </w:r>
      <w:r w:rsidRPr="003B2C9F">
        <w:rPr>
          <w:rFonts w:ascii="Times New Roman" w:hAnsi="Times New Roman" w:cs="Times New Roman"/>
          <w:sz w:val="24"/>
          <w:szCs w:val="24"/>
          <w:u w:val="single"/>
        </w:rPr>
        <w:t>1-4/856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FE0A3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Образец удостоверения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FE0A38" w:rsidRPr="00AE4CE7">
        <w:rPr>
          <w:rFonts w:ascii="Times New Roman" w:hAnsi="Times New Roman" w:cs="Times New Roman"/>
          <w:sz w:val="24"/>
          <w:szCs w:val="24"/>
        </w:rPr>
        <w:t>ы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Городской округ Домодедово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Действительно по «____»_____20___г.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Удостоверение №_________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01F4" w:rsidRPr="00AE4CE7" w:rsidRDefault="002401F4" w:rsidP="00240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2401F4" w:rsidRPr="00AE4CE7" w:rsidRDefault="002401F4" w:rsidP="00240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(фамилия, имя, отчество)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является старостой 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(сельский населенный пункт)</w:t>
      </w:r>
    </w:p>
    <w:p w:rsidR="002401F4" w:rsidRP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«____»_______20___г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:rsidR="002401F4" w:rsidRPr="00AE4CE7" w:rsidRDefault="002401F4" w:rsidP="002401F4">
      <w:pPr>
        <w:pStyle w:val="ConsPlusNormal"/>
        <w:ind w:left="2832" w:hanging="2292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округа Домодедово___________</w:t>
      </w:r>
      <w:r w:rsidRPr="00AE4CE7">
        <w:rPr>
          <w:rFonts w:ascii="Times New Roman" w:hAnsi="Times New Roman" w:cs="Times New Roman"/>
          <w:sz w:val="24"/>
          <w:szCs w:val="24"/>
        </w:rPr>
        <w:tab/>
        <w:t xml:space="preserve"> __________</w:t>
      </w:r>
      <w:r w:rsidRPr="00AE4CE7">
        <w:rPr>
          <w:rFonts w:ascii="Times New Roman" w:hAnsi="Times New Roman" w:cs="Times New Roman"/>
          <w:sz w:val="24"/>
          <w:szCs w:val="24"/>
        </w:rPr>
        <w:tab/>
        <w:t xml:space="preserve"> _________________                                               М.П.                (подпись)              (</w:t>
      </w:r>
      <w:r w:rsidR="00AE4CE7">
        <w:rPr>
          <w:rFonts w:ascii="Times New Roman" w:hAnsi="Times New Roman" w:cs="Times New Roman"/>
          <w:sz w:val="24"/>
          <w:szCs w:val="24"/>
        </w:rPr>
        <w:t>Ф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  <w:r w:rsidR="00AE4CE7">
        <w:rPr>
          <w:rFonts w:ascii="Times New Roman" w:hAnsi="Times New Roman" w:cs="Times New Roman"/>
          <w:sz w:val="24"/>
          <w:szCs w:val="24"/>
        </w:rPr>
        <w:t>И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  <w:r w:rsidR="00AE4CE7">
        <w:rPr>
          <w:rFonts w:ascii="Times New Roman" w:hAnsi="Times New Roman" w:cs="Times New Roman"/>
          <w:sz w:val="24"/>
          <w:szCs w:val="24"/>
        </w:rPr>
        <w:t>О</w:t>
      </w:r>
      <w:r w:rsidRPr="00AE4CE7">
        <w:rPr>
          <w:rFonts w:ascii="Times New Roman" w:hAnsi="Times New Roman" w:cs="Times New Roman"/>
          <w:sz w:val="24"/>
          <w:szCs w:val="24"/>
        </w:rPr>
        <w:t xml:space="preserve">)                        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0141A" w:rsidRPr="00AE4CE7" w:rsidRDefault="0020141A">
      <w:pPr>
        <w:rPr>
          <w:rFonts w:ascii="Times New Roman" w:hAnsi="Times New Roman" w:cs="Times New Roman"/>
          <w:sz w:val="24"/>
          <w:szCs w:val="24"/>
        </w:rPr>
      </w:pPr>
    </w:p>
    <w:sectPr w:rsidR="0020141A" w:rsidRPr="00AE4CE7" w:rsidSect="000D3331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24" w:rsidRDefault="00C20524">
      <w:pPr>
        <w:spacing w:after="0" w:line="240" w:lineRule="auto"/>
      </w:pPr>
      <w:r>
        <w:separator/>
      </w:r>
    </w:p>
  </w:endnote>
  <w:endnote w:type="continuationSeparator" w:id="0">
    <w:p w:rsidR="00C20524" w:rsidRDefault="00C2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653204"/>
      <w:docPartObj>
        <w:docPartGallery w:val="Page Numbers (Bottom of Page)"/>
        <w:docPartUnique/>
      </w:docPartObj>
    </w:sdtPr>
    <w:sdtEndPr/>
    <w:sdtContent>
      <w:p w:rsidR="000D3331" w:rsidRDefault="000D33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9F">
          <w:rPr>
            <w:noProof/>
          </w:rPr>
          <w:t>7</w:t>
        </w:r>
        <w:r>
          <w:fldChar w:fldCharType="end"/>
        </w:r>
      </w:p>
    </w:sdtContent>
  </w:sdt>
  <w:p w:rsidR="000D3331" w:rsidRDefault="000D3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24" w:rsidRDefault="00C20524">
      <w:pPr>
        <w:spacing w:after="0" w:line="240" w:lineRule="auto"/>
      </w:pPr>
      <w:r>
        <w:separator/>
      </w:r>
    </w:p>
  </w:footnote>
  <w:footnote w:type="continuationSeparator" w:id="0">
    <w:p w:rsidR="00C20524" w:rsidRDefault="00C2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357"/>
    <w:multiLevelType w:val="multilevel"/>
    <w:tmpl w:val="3D6E07A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">
    <w:nsid w:val="101C374A"/>
    <w:multiLevelType w:val="hybridMultilevel"/>
    <w:tmpl w:val="9E8603DC"/>
    <w:lvl w:ilvl="0" w:tplc="D3027234">
      <w:start w:val="1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B77212"/>
    <w:multiLevelType w:val="multilevel"/>
    <w:tmpl w:val="4FC8FFC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0" w:hanging="2160"/>
      </w:pPr>
      <w:rPr>
        <w:rFonts w:hint="default"/>
      </w:rPr>
    </w:lvl>
  </w:abstractNum>
  <w:abstractNum w:abstractNumId="3">
    <w:nsid w:val="348A5569"/>
    <w:multiLevelType w:val="multilevel"/>
    <w:tmpl w:val="CEFADDD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4">
    <w:nsid w:val="3D1467EA"/>
    <w:multiLevelType w:val="hybridMultilevel"/>
    <w:tmpl w:val="E44CDD22"/>
    <w:lvl w:ilvl="0" w:tplc="300CBF0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8E130A"/>
    <w:multiLevelType w:val="multilevel"/>
    <w:tmpl w:val="22686A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4719413B"/>
    <w:multiLevelType w:val="hybridMultilevel"/>
    <w:tmpl w:val="C7E2C0DE"/>
    <w:lvl w:ilvl="0" w:tplc="4544D83A">
      <w:start w:val="1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C765D7D"/>
    <w:multiLevelType w:val="hybridMultilevel"/>
    <w:tmpl w:val="434ABCB4"/>
    <w:lvl w:ilvl="0" w:tplc="E5FC8232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3685BE4"/>
    <w:multiLevelType w:val="multilevel"/>
    <w:tmpl w:val="2CA07F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3C5501A"/>
    <w:multiLevelType w:val="hybridMultilevel"/>
    <w:tmpl w:val="55FC12D4"/>
    <w:lvl w:ilvl="0" w:tplc="DADCDDC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71B384F"/>
    <w:multiLevelType w:val="multilevel"/>
    <w:tmpl w:val="E7207D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B7A6C76"/>
    <w:multiLevelType w:val="multilevel"/>
    <w:tmpl w:val="9856C2B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F4"/>
    <w:rsid w:val="000D3331"/>
    <w:rsid w:val="001514F4"/>
    <w:rsid w:val="00192789"/>
    <w:rsid w:val="0020141A"/>
    <w:rsid w:val="00236B12"/>
    <w:rsid w:val="002401F4"/>
    <w:rsid w:val="00344A85"/>
    <w:rsid w:val="003566B4"/>
    <w:rsid w:val="003B2C9F"/>
    <w:rsid w:val="006C544E"/>
    <w:rsid w:val="006C737F"/>
    <w:rsid w:val="007C7979"/>
    <w:rsid w:val="00843177"/>
    <w:rsid w:val="00892CF8"/>
    <w:rsid w:val="008F2A9C"/>
    <w:rsid w:val="00924EAC"/>
    <w:rsid w:val="009714D4"/>
    <w:rsid w:val="009B0FC9"/>
    <w:rsid w:val="00AE4CE7"/>
    <w:rsid w:val="00B75F54"/>
    <w:rsid w:val="00C0600E"/>
    <w:rsid w:val="00C20524"/>
    <w:rsid w:val="00C20B06"/>
    <w:rsid w:val="00D06C56"/>
    <w:rsid w:val="00D95C5D"/>
    <w:rsid w:val="00E10418"/>
    <w:rsid w:val="00E75807"/>
    <w:rsid w:val="00EB0A58"/>
    <w:rsid w:val="00FE0A38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401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1F4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4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1F4"/>
  </w:style>
  <w:style w:type="paragraph" w:styleId="a7">
    <w:name w:val="footer"/>
    <w:basedOn w:val="a"/>
    <w:link w:val="a8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1F4"/>
  </w:style>
  <w:style w:type="paragraph" w:styleId="a9">
    <w:name w:val="List Paragraph"/>
    <w:basedOn w:val="a"/>
    <w:uiPriority w:val="34"/>
    <w:qFormat/>
    <w:rsid w:val="00971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401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1F4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4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1F4"/>
  </w:style>
  <w:style w:type="paragraph" w:styleId="a7">
    <w:name w:val="footer"/>
    <w:basedOn w:val="a"/>
    <w:link w:val="a8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1F4"/>
  </w:style>
  <w:style w:type="paragraph" w:styleId="a9">
    <w:name w:val="List Paragraph"/>
    <w:basedOn w:val="a"/>
    <w:uiPriority w:val="34"/>
    <w:qFormat/>
    <w:rsid w:val="0097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11B412E933AE774C49B28437DBD8220B40C4CCD083DF2FFFB01B64B4i8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201F-864E-4F53-AAEA-6D6FEB97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2017-12-15T08:00:00Z</cp:lastPrinted>
  <dcterms:created xsi:type="dcterms:W3CDTF">2017-12-15T08:27:00Z</dcterms:created>
  <dcterms:modified xsi:type="dcterms:W3CDTF">2017-12-21T09:36:00Z</dcterms:modified>
</cp:coreProperties>
</file>